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A9F" w:rsidRPr="00454CB7" w:rsidRDefault="00F97A9F" w:rsidP="00F97A9F">
      <w:pPr>
        <w:jc w:val="center"/>
        <w:rPr>
          <w:rFonts w:ascii="Times New Roman" w:hAnsi="Times New Roman"/>
          <w:b/>
          <w:sz w:val="36"/>
          <w:szCs w:val="36"/>
        </w:rPr>
      </w:pPr>
      <w:r w:rsidRPr="00454CB7">
        <w:rPr>
          <w:rFonts w:ascii="Times New Roman" w:hAnsi="Times New Roman"/>
          <w:b/>
          <w:sz w:val="36"/>
          <w:szCs w:val="36"/>
        </w:rPr>
        <w:t>П. 11 «б» абз. 3</w:t>
      </w:r>
    </w:p>
    <w:p w:rsidR="00F97A9F" w:rsidRDefault="00F97A9F" w:rsidP="00F97A9F">
      <w:pPr>
        <w:jc w:val="center"/>
        <w:rPr>
          <w:rFonts w:ascii="Times New Roman" w:hAnsi="Times New Roman"/>
          <w:b/>
          <w:sz w:val="26"/>
          <w:szCs w:val="26"/>
        </w:rPr>
      </w:pPr>
      <w:r w:rsidRPr="00454CB7">
        <w:rPr>
          <w:rFonts w:ascii="Times New Roman" w:hAnsi="Times New Roman"/>
          <w:b/>
          <w:sz w:val="26"/>
          <w:szCs w:val="26"/>
        </w:rPr>
        <w:t>Информация об отпуске электроэнергии в сеть и отпуске электроэнергии из сети сетевой компании по уровням напряжений, используемых для ценообразования, потребителям электрической энергии и территориальным сетевым организациям, присоединенны</w:t>
      </w:r>
      <w:r w:rsidR="00D60048">
        <w:rPr>
          <w:rFonts w:ascii="Times New Roman" w:hAnsi="Times New Roman"/>
          <w:b/>
          <w:sz w:val="26"/>
          <w:szCs w:val="26"/>
        </w:rPr>
        <w:t>м к сетям сетевой организации</w:t>
      </w:r>
    </w:p>
    <w:p w:rsidR="009720F6" w:rsidRPr="00A25D69" w:rsidRDefault="009720F6" w:rsidP="00F97A9F">
      <w:pPr>
        <w:jc w:val="center"/>
        <w:rPr>
          <w:rFonts w:ascii="Times New Roman" w:hAnsi="Times New Roman"/>
          <w:sz w:val="24"/>
          <w:szCs w:val="24"/>
        </w:rPr>
      </w:pPr>
      <w:r w:rsidRPr="00A25D69">
        <w:rPr>
          <w:rFonts w:ascii="Times New Roman" w:hAnsi="Times New Roman"/>
          <w:sz w:val="24"/>
          <w:szCs w:val="24"/>
        </w:rPr>
        <w:t>Отпуск электроэнергии в сеть в 2014 году – 6844,716 тыс. кВт*ч</w:t>
      </w:r>
    </w:p>
    <w:p w:rsidR="009720F6" w:rsidRPr="00A25D69" w:rsidRDefault="009720F6" w:rsidP="00F97A9F">
      <w:pPr>
        <w:jc w:val="center"/>
        <w:rPr>
          <w:rFonts w:ascii="Times New Roman" w:hAnsi="Times New Roman"/>
          <w:sz w:val="24"/>
          <w:szCs w:val="24"/>
        </w:rPr>
      </w:pPr>
      <w:r w:rsidRPr="00A25D69">
        <w:rPr>
          <w:rFonts w:ascii="Times New Roman" w:hAnsi="Times New Roman"/>
          <w:sz w:val="24"/>
          <w:szCs w:val="24"/>
        </w:rPr>
        <w:t>Отпуск электроэнергии из сети в 2014 году:</w:t>
      </w:r>
    </w:p>
    <w:p w:rsidR="009720F6" w:rsidRPr="00A25D69" w:rsidRDefault="009720F6" w:rsidP="00F97A9F">
      <w:pPr>
        <w:jc w:val="center"/>
        <w:rPr>
          <w:rFonts w:ascii="Times New Roman" w:hAnsi="Times New Roman"/>
          <w:sz w:val="24"/>
          <w:szCs w:val="24"/>
        </w:rPr>
      </w:pPr>
      <w:r w:rsidRPr="00A25D69">
        <w:rPr>
          <w:rFonts w:ascii="Times New Roman" w:hAnsi="Times New Roman"/>
          <w:sz w:val="24"/>
          <w:szCs w:val="24"/>
        </w:rPr>
        <w:t xml:space="preserve">СН 2 – </w:t>
      </w:r>
      <w:r w:rsidR="00F95AD5">
        <w:rPr>
          <w:rFonts w:ascii="Times New Roman" w:hAnsi="Times New Roman"/>
          <w:sz w:val="24"/>
          <w:szCs w:val="24"/>
        </w:rPr>
        <w:t>6011</w:t>
      </w:r>
      <w:r w:rsidRPr="00A25D69">
        <w:rPr>
          <w:rFonts w:ascii="Times New Roman" w:hAnsi="Times New Roman"/>
          <w:sz w:val="24"/>
          <w:szCs w:val="24"/>
        </w:rPr>
        <w:t>,</w:t>
      </w:r>
      <w:r w:rsidR="00F95AD5">
        <w:rPr>
          <w:rFonts w:ascii="Times New Roman" w:hAnsi="Times New Roman"/>
          <w:sz w:val="24"/>
          <w:szCs w:val="24"/>
        </w:rPr>
        <w:t>513</w:t>
      </w:r>
      <w:r w:rsidRPr="00A25D69">
        <w:rPr>
          <w:rFonts w:ascii="Times New Roman" w:hAnsi="Times New Roman"/>
          <w:sz w:val="24"/>
          <w:szCs w:val="24"/>
        </w:rPr>
        <w:t xml:space="preserve"> тыс. кВт*ч</w:t>
      </w:r>
    </w:p>
    <w:p w:rsidR="009720F6" w:rsidRPr="00A25D69" w:rsidRDefault="009720F6" w:rsidP="00F97A9F">
      <w:pPr>
        <w:jc w:val="center"/>
        <w:rPr>
          <w:rFonts w:ascii="Times New Roman" w:hAnsi="Times New Roman"/>
          <w:sz w:val="24"/>
          <w:szCs w:val="24"/>
        </w:rPr>
      </w:pPr>
      <w:r w:rsidRPr="00A25D69">
        <w:rPr>
          <w:rFonts w:ascii="Times New Roman" w:hAnsi="Times New Roman"/>
          <w:sz w:val="24"/>
          <w:szCs w:val="24"/>
        </w:rPr>
        <w:t>НН – 521,28 тыс. кВт*ч</w:t>
      </w:r>
    </w:p>
    <w:p w:rsidR="00880CDA" w:rsidRDefault="00880CDA" w:rsidP="00F97A9F">
      <w:pPr>
        <w:jc w:val="center"/>
        <w:rPr>
          <w:rFonts w:ascii="Times New Roman" w:hAnsi="Times New Roman"/>
          <w:b/>
          <w:sz w:val="36"/>
          <w:szCs w:val="36"/>
        </w:rPr>
      </w:pPr>
    </w:p>
    <w:p w:rsidR="00F97A9F" w:rsidRPr="00454CB7" w:rsidRDefault="00F97A9F" w:rsidP="00F97A9F">
      <w:pPr>
        <w:jc w:val="center"/>
        <w:rPr>
          <w:rFonts w:ascii="Times New Roman" w:hAnsi="Times New Roman"/>
          <w:b/>
          <w:sz w:val="36"/>
          <w:szCs w:val="36"/>
        </w:rPr>
      </w:pPr>
      <w:r w:rsidRPr="00454CB7">
        <w:rPr>
          <w:rFonts w:ascii="Times New Roman" w:hAnsi="Times New Roman"/>
          <w:b/>
          <w:sz w:val="36"/>
          <w:szCs w:val="36"/>
        </w:rPr>
        <w:t>П. 11 «б» абз. 4</w:t>
      </w:r>
    </w:p>
    <w:p w:rsidR="00B70F89" w:rsidRDefault="00F97A9F" w:rsidP="00F97A9F">
      <w:pPr>
        <w:jc w:val="center"/>
        <w:rPr>
          <w:rFonts w:ascii="Times New Roman" w:hAnsi="Times New Roman"/>
          <w:b/>
          <w:sz w:val="26"/>
          <w:szCs w:val="26"/>
        </w:rPr>
      </w:pPr>
      <w:r w:rsidRPr="00454CB7">
        <w:rPr>
          <w:rFonts w:ascii="Times New Roman" w:hAnsi="Times New Roman"/>
          <w:b/>
          <w:sz w:val="26"/>
          <w:szCs w:val="26"/>
        </w:rPr>
        <w:t xml:space="preserve">Информация об объеме переданной электроэнергии по договорам об оказании услуг по передаче электроэнергии потребителям </w:t>
      </w:r>
      <w:r w:rsidR="00B70F89" w:rsidRPr="00454CB7">
        <w:rPr>
          <w:rFonts w:ascii="Times New Roman" w:hAnsi="Times New Roman"/>
          <w:b/>
          <w:sz w:val="26"/>
          <w:szCs w:val="26"/>
        </w:rPr>
        <w:t>сетевой организации в разрезе уровней напряжений, и</w:t>
      </w:r>
      <w:r w:rsidR="00D60048">
        <w:rPr>
          <w:rFonts w:ascii="Times New Roman" w:hAnsi="Times New Roman"/>
          <w:b/>
          <w:sz w:val="26"/>
          <w:szCs w:val="26"/>
        </w:rPr>
        <w:t>спользуемых для ценообразования</w:t>
      </w:r>
    </w:p>
    <w:p w:rsidR="009720F6" w:rsidRPr="00A25D69" w:rsidRDefault="009720F6" w:rsidP="009720F6">
      <w:pPr>
        <w:jc w:val="center"/>
        <w:rPr>
          <w:rFonts w:ascii="Times New Roman" w:hAnsi="Times New Roman"/>
          <w:sz w:val="24"/>
          <w:szCs w:val="24"/>
        </w:rPr>
      </w:pPr>
      <w:r w:rsidRPr="00A25D69">
        <w:rPr>
          <w:rFonts w:ascii="Times New Roman" w:hAnsi="Times New Roman"/>
          <w:sz w:val="24"/>
          <w:szCs w:val="24"/>
        </w:rPr>
        <w:t>Отпуск электроэнергии в сеть в 2014 году – 6844,716 тыс. кВт*ч</w:t>
      </w:r>
    </w:p>
    <w:p w:rsidR="009720F6" w:rsidRPr="00A25D69" w:rsidRDefault="009720F6" w:rsidP="009720F6">
      <w:pPr>
        <w:jc w:val="center"/>
        <w:rPr>
          <w:rFonts w:ascii="Times New Roman" w:hAnsi="Times New Roman"/>
          <w:sz w:val="24"/>
          <w:szCs w:val="24"/>
        </w:rPr>
      </w:pPr>
      <w:r w:rsidRPr="00A25D69">
        <w:rPr>
          <w:rFonts w:ascii="Times New Roman" w:hAnsi="Times New Roman"/>
          <w:sz w:val="24"/>
          <w:szCs w:val="24"/>
        </w:rPr>
        <w:t>Отпуск электроэнергии из сети в 2014 году:</w:t>
      </w:r>
    </w:p>
    <w:p w:rsidR="009720F6" w:rsidRPr="00A25D69" w:rsidRDefault="009720F6" w:rsidP="009720F6">
      <w:pPr>
        <w:jc w:val="center"/>
        <w:rPr>
          <w:rFonts w:ascii="Times New Roman" w:hAnsi="Times New Roman"/>
          <w:sz w:val="24"/>
          <w:szCs w:val="24"/>
        </w:rPr>
      </w:pPr>
      <w:r w:rsidRPr="00A25D69">
        <w:rPr>
          <w:rFonts w:ascii="Times New Roman" w:hAnsi="Times New Roman"/>
          <w:sz w:val="24"/>
          <w:szCs w:val="24"/>
        </w:rPr>
        <w:t>СН 2 – 5964,905 тыс. кВт*ч</w:t>
      </w:r>
    </w:p>
    <w:p w:rsidR="009720F6" w:rsidRPr="00A25D69" w:rsidRDefault="009720F6" w:rsidP="009720F6">
      <w:pPr>
        <w:jc w:val="center"/>
        <w:rPr>
          <w:rFonts w:ascii="Times New Roman" w:hAnsi="Times New Roman"/>
          <w:sz w:val="24"/>
          <w:szCs w:val="24"/>
        </w:rPr>
      </w:pPr>
      <w:r w:rsidRPr="00A25D69">
        <w:rPr>
          <w:rFonts w:ascii="Times New Roman" w:hAnsi="Times New Roman"/>
          <w:sz w:val="24"/>
          <w:szCs w:val="24"/>
        </w:rPr>
        <w:t>НН – 521,28 тыс. кВт*ч</w:t>
      </w:r>
    </w:p>
    <w:p w:rsidR="00880CDA" w:rsidRDefault="00880CDA" w:rsidP="00D37F54">
      <w:pPr>
        <w:jc w:val="center"/>
        <w:rPr>
          <w:rFonts w:ascii="Times New Roman" w:hAnsi="Times New Roman"/>
          <w:b/>
          <w:sz w:val="36"/>
          <w:szCs w:val="36"/>
        </w:rPr>
      </w:pPr>
    </w:p>
    <w:p w:rsidR="00B70F89" w:rsidRPr="00454CB7" w:rsidRDefault="00B70F89" w:rsidP="00D37F54">
      <w:pPr>
        <w:jc w:val="center"/>
        <w:rPr>
          <w:rFonts w:ascii="Times New Roman" w:hAnsi="Times New Roman"/>
          <w:b/>
          <w:sz w:val="36"/>
          <w:szCs w:val="36"/>
        </w:rPr>
      </w:pPr>
      <w:r w:rsidRPr="00454CB7">
        <w:rPr>
          <w:rFonts w:ascii="Times New Roman" w:hAnsi="Times New Roman"/>
          <w:b/>
          <w:sz w:val="36"/>
          <w:szCs w:val="36"/>
        </w:rPr>
        <w:t>П. 11 «б» абз. 5</w:t>
      </w:r>
    </w:p>
    <w:p w:rsidR="00B70F89" w:rsidRDefault="00B70F89" w:rsidP="00B70F89">
      <w:pPr>
        <w:jc w:val="center"/>
        <w:rPr>
          <w:rFonts w:ascii="Times New Roman" w:hAnsi="Times New Roman"/>
          <w:b/>
          <w:sz w:val="26"/>
          <w:szCs w:val="26"/>
        </w:rPr>
      </w:pPr>
      <w:r w:rsidRPr="00454CB7">
        <w:rPr>
          <w:rFonts w:ascii="Times New Roman" w:hAnsi="Times New Roman"/>
          <w:b/>
          <w:sz w:val="26"/>
          <w:szCs w:val="26"/>
        </w:rPr>
        <w:t>Информация о потерях электроэнергии в сетях сетевой организации в абсолютном и относительном выражении по уровням напряжения, используемым для це</w:t>
      </w:r>
      <w:r w:rsidR="00D60048">
        <w:rPr>
          <w:rFonts w:ascii="Times New Roman" w:hAnsi="Times New Roman"/>
          <w:b/>
          <w:sz w:val="26"/>
          <w:szCs w:val="26"/>
        </w:rPr>
        <w:t>лей ценообразования</w:t>
      </w:r>
    </w:p>
    <w:p w:rsidR="009720F6" w:rsidRPr="00A25D69" w:rsidRDefault="009720F6" w:rsidP="00B70F89">
      <w:pPr>
        <w:jc w:val="center"/>
        <w:rPr>
          <w:rFonts w:ascii="Times New Roman" w:hAnsi="Times New Roman"/>
          <w:sz w:val="24"/>
          <w:szCs w:val="24"/>
        </w:rPr>
      </w:pPr>
      <w:r w:rsidRPr="00A25D69">
        <w:rPr>
          <w:rFonts w:ascii="Times New Roman" w:hAnsi="Times New Roman"/>
          <w:sz w:val="24"/>
          <w:szCs w:val="24"/>
        </w:rPr>
        <w:t>Потери в сетях в 2014 году</w:t>
      </w:r>
      <w:r w:rsidR="00D37F54" w:rsidRPr="00A25D69">
        <w:rPr>
          <w:rFonts w:ascii="Times New Roman" w:hAnsi="Times New Roman"/>
          <w:sz w:val="24"/>
          <w:szCs w:val="24"/>
        </w:rPr>
        <w:t>:</w:t>
      </w:r>
    </w:p>
    <w:p w:rsidR="00D37F54" w:rsidRPr="00A25D69" w:rsidRDefault="00D37F54" w:rsidP="00D37F54">
      <w:pPr>
        <w:jc w:val="center"/>
        <w:rPr>
          <w:rFonts w:ascii="Times New Roman" w:hAnsi="Times New Roman"/>
          <w:sz w:val="24"/>
          <w:szCs w:val="24"/>
        </w:rPr>
      </w:pPr>
      <w:r w:rsidRPr="00A25D69">
        <w:rPr>
          <w:rFonts w:ascii="Times New Roman" w:hAnsi="Times New Roman"/>
          <w:sz w:val="24"/>
          <w:szCs w:val="24"/>
        </w:rPr>
        <w:t>СН 2 – 276,713 тыс. кВт*ч=4,4%</w:t>
      </w:r>
    </w:p>
    <w:p w:rsidR="00D37F54" w:rsidRPr="00A25D69" w:rsidRDefault="00D37F54" w:rsidP="00D37F54">
      <w:pPr>
        <w:jc w:val="center"/>
        <w:rPr>
          <w:rFonts w:ascii="Times New Roman" w:hAnsi="Times New Roman"/>
          <w:sz w:val="24"/>
          <w:szCs w:val="24"/>
        </w:rPr>
      </w:pPr>
      <w:r w:rsidRPr="00A25D69">
        <w:rPr>
          <w:rFonts w:ascii="Times New Roman" w:hAnsi="Times New Roman"/>
          <w:sz w:val="24"/>
          <w:szCs w:val="24"/>
        </w:rPr>
        <w:t>НН – 35,21 тыс. кВт*ч =6,3%</w:t>
      </w:r>
    </w:p>
    <w:p w:rsidR="00EC542F" w:rsidRDefault="00EC542F" w:rsidP="00D37F54">
      <w:pPr>
        <w:jc w:val="center"/>
        <w:rPr>
          <w:rFonts w:ascii="Times New Roman" w:hAnsi="Times New Roman"/>
          <w:b/>
          <w:sz w:val="36"/>
          <w:szCs w:val="36"/>
        </w:rPr>
      </w:pPr>
    </w:p>
    <w:p w:rsidR="00B62956" w:rsidRPr="00EC542F" w:rsidRDefault="00B62956" w:rsidP="00B62956">
      <w:pPr>
        <w:jc w:val="center"/>
        <w:rPr>
          <w:rFonts w:ascii="Times New Roman" w:hAnsi="Times New Roman"/>
          <w:b/>
          <w:sz w:val="24"/>
          <w:szCs w:val="24"/>
        </w:rPr>
      </w:pPr>
    </w:p>
    <w:p w:rsidR="00171920" w:rsidRPr="00454CB7" w:rsidRDefault="00454CB7" w:rsidP="00454CB7">
      <w:pPr>
        <w:rPr>
          <w:rFonts w:ascii="Times New Roman" w:hAnsi="Times New Roman"/>
          <w:b/>
          <w:sz w:val="44"/>
          <w:szCs w:val="44"/>
        </w:rPr>
      </w:pPr>
      <w:r w:rsidRPr="00454CB7">
        <w:rPr>
          <w:rFonts w:ascii="Times New Roman" w:hAnsi="Times New Roman"/>
        </w:rPr>
        <w:t>Н</w:t>
      </w:r>
      <w:r w:rsidR="00171920" w:rsidRPr="00454CB7">
        <w:rPr>
          <w:rFonts w:ascii="Times New Roman" w:hAnsi="Times New Roman"/>
        </w:rPr>
        <w:t>ачальник службы ЭСТОП</w:t>
      </w:r>
    </w:p>
    <w:p w:rsidR="00171920" w:rsidRPr="00454CB7" w:rsidRDefault="00171920">
      <w:pPr>
        <w:rPr>
          <w:rFonts w:ascii="Times New Roman" w:hAnsi="Times New Roman"/>
        </w:rPr>
      </w:pPr>
      <w:r w:rsidRPr="00454CB7">
        <w:rPr>
          <w:rFonts w:ascii="Times New Roman" w:hAnsi="Times New Roman"/>
        </w:rPr>
        <w:t>ОАО «Аэропорт Южно-Сахалинск»</w:t>
      </w:r>
      <w:r w:rsidRPr="00454CB7">
        <w:rPr>
          <w:rFonts w:ascii="Times New Roman" w:hAnsi="Times New Roman"/>
        </w:rPr>
        <w:tab/>
        <w:t xml:space="preserve">                                           </w:t>
      </w:r>
      <w:r w:rsidRPr="00454CB7">
        <w:rPr>
          <w:rFonts w:ascii="Times New Roman" w:hAnsi="Times New Roman"/>
        </w:rPr>
        <w:tab/>
      </w:r>
      <w:r w:rsidRPr="00454CB7">
        <w:rPr>
          <w:rFonts w:ascii="Times New Roman" w:hAnsi="Times New Roman"/>
        </w:rPr>
        <w:tab/>
      </w:r>
      <w:r w:rsidR="00454CB7" w:rsidRPr="00454CB7">
        <w:rPr>
          <w:rFonts w:ascii="Times New Roman" w:hAnsi="Times New Roman"/>
        </w:rPr>
        <w:t>В.И.</w:t>
      </w:r>
      <w:r w:rsidR="00880CDA">
        <w:rPr>
          <w:rFonts w:ascii="Times New Roman" w:hAnsi="Times New Roman"/>
        </w:rPr>
        <w:t xml:space="preserve"> </w:t>
      </w:r>
      <w:r w:rsidR="00454CB7" w:rsidRPr="00454CB7">
        <w:rPr>
          <w:rFonts w:ascii="Times New Roman" w:hAnsi="Times New Roman"/>
        </w:rPr>
        <w:t>Подойницин</w:t>
      </w:r>
    </w:p>
    <w:sectPr w:rsidR="00171920" w:rsidRPr="00454CB7" w:rsidSect="00EC542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50E3" w:rsidRDefault="00AA50E3" w:rsidP="00785AB2">
      <w:pPr>
        <w:spacing w:after="0" w:line="240" w:lineRule="auto"/>
      </w:pPr>
      <w:r>
        <w:separator/>
      </w:r>
    </w:p>
  </w:endnote>
  <w:endnote w:type="continuationSeparator" w:id="1">
    <w:p w:rsidR="00AA50E3" w:rsidRDefault="00AA50E3" w:rsidP="00785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50E3" w:rsidRDefault="00AA50E3" w:rsidP="00785AB2">
      <w:pPr>
        <w:spacing w:after="0" w:line="240" w:lineRule="auto"/>
      </w:pPr>
      <w:r>
        <w:separator/>
      </w:r>
    </w:p>
  </w:footnote>
  <w:footnote w:type="continuationSeparator" w:id="1">
    <w:p w:rsidR="00AA50E3" w:rsidRDefault="00AA50E3" w:rsidP="00785A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F3AA1"/>
    <w:multiLevelType w:val="hybridMultilevel"/>
    <w:tmpl w:val="97CA8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5AB2"/>
    <w:rsid w:val="00010253"/>
    <w:rsid w:val="00014EB6"/>
    <w:rsid w:val="0013737D"/>
    <w:rsid w:val="00152786"/>
    <w:rsid w:val="00154252"/>
    <w:rsid w:val="00171920"/>
    <w:rsid w:val="001A5CC3"/>
    <w:rsid w:val="001F59BF"/>
    <w:rsid w:val="002177D1"/>
    <w:rsid w:val="002207B7"/>
    <w:rsid w:val="00281F69"/>
    <w:rsid w:val="002B52C8"/>
    <w:rsid w:val="003030BB"/>
    <w:rsid w:val="0031666C"/>
    <w:rsid w:val="0035423B"/>
    <w:rsid w:val="00365F87"/>
    <w:rsid w:val="003A07CD"/>
    <w:rsid w:val="003C16BE"/>
    <w:rsid w:val="00401288"/>
    <w:rsid w:val="00454CB7"/>
    <w:rsid w:val="00466962"/>
    <w:rsid w:val="00506B27"/>
    <w:rsid w:val="00510F39"/>
    <w:rsid w:val="0051729A"/>
    <w:rsid w:val="00525DB3"/>
    <w:rsid w:val="00560B87"/>
    <w:rsid w:val="005B480A"/>
    <w:rsid w:val="005B4DC7"/>
    <w:rsid w:val="0068468E"/>
    <w:rsid w:val="006B3FDD"/>
    <w:rsid w:val="006B55F9"/>
    <w:rsid w:val="00702AAB"/>
    <w:rsid w:val="00785AB2"/>
    <w:rsid w:val="007B0CFB"/>
    <w:rsid w:val="007D2C49"/>
    <w:rsid w:val="007E1119"/>
    <w:rsid w:val="008373E6"/>
    <w:rsid w:val="008727A5"/>
    <w:rsid w:val="008773BA"/>
    <w:rsid w:val="00880CDA"/>
    <w:rsid w:val="009342A9"/>
    <w:rsid w:val="009720F6"/>
    <w:rsid w:val="00981BB9"/>
    <w:rsid w:val="009C623E"/>
    <w:rsid w:val="009D55EF"/>
    <w:rsid w:val="00A0070C"/>
    <w:rsid w:val="00A25D69"/>
    <w:rsid w:val="00AA50E3"/>
    <w:rsid w:val="00AA7499"/>
    <w:rsid w:val="00AF07A3"/>
    <w:rsid w:val="00AF36B8"/>
    <w:rsid w:val="00B01E39"/>
    <w:rsid w:val="00B33F0E"/>
    <w:rsid w:val="00B42BEB"/>
    <w:rsid w:val="00B62956"/>
    <w:rsid w:val="00B70F89"/>
    <w:rsid w:val="00BA5619"/>
    <w:rsid w:val="00BC513C"/>
    <w:rsid w:val="00C1256D"/>
    <w:rsid w:val="00C832FB"/>
    <w:rsid w:val="00D0318A"/>
    <w:rsid w:val="00D22A16"/>
    <w:rsid w:val="00D37F54"/>
    <w:rsid w:val="00D60048"/>
    <w:rsid w:val="00DE267B"/>
    <w:rsid w:val="00DF1A0B"/>
    <w:rsid w:val="00E050DA"/>
    <w:rsid w:val="00E90161"/>
    <w:rsid w:val="00EA6329"/>
    <w:rsid w:val="00EB61FF"/>
    <w:rsid w:val="00EC542F"/>
    <w:rsid w:val="00EF6418"/>
    <w:rsid w:val="00F0694D"/>
    <w:rsid w:val="00F61B52"/>
    <w:rsid w:val="00F95AD5"/>
    <w:rsid w:val="00F97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70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A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5AB2"/>
  </w:style>
  <w:style w:type="paragraph" w:styleId="a6">
    <w:name w:val="footer"/>
    <w:basedOn w:val="a"/>
    <w:link w:val="a7"/>
    <w:uiPriority w:val="99"/>
    <w:semiHidden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85A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2499C3-91B7-4D10-99D8-EACF5BA34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Airport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Solnyshkina</dc:creator>
  <cp:lastModifiedBy>ssolnyshkina</cp:lastModifiedBy>
  <cp:revision>2</cp:revision>
  <cp:lastPrinted>2014-09-30T02:35:00Z</cp:lastPrinted>
  <dcterms:created xsi:type="dcterms:W3CDTF">2016-07-12T22:44:00Z</dcterms:created>
  <dcterms:modified xsi:type="dcterms:W3CDTF">2016-07-12T22:44:00Z</dcterms:modified>
</cp:coreProperties>
</file>